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7446" w14:textId="77777777" w:rsidR="007C34A8" w:rsidRDefault="00EF2A68" w:rsidP="002F4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Шахин Дениз Шевкетович</w:t>
      </w:r>
    </w:p>
    <w:p w14:paraId="046B6B9D" w14:textId="77777777" w:rsidR="007C34A8" w:rsidRDefault="007C34A8" w:rsidP="007C3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10 класса (43 взвода) КГБОУ «Красноярский кадетский корпус имени А.И. Лебедя»</w:t>
      </w:r>
    </w:p>
    <w:p w14:paraId="09261193" w14:textId="77777777" w:rsidR="007C34A8" w:rsidRDefault="007C34A8" w:rsidP="007C34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147CE0FD" w14:textId="77777777" w:rsidR="00AB2000" w:rsidRPr="00AB2000" w:rsidRDefault="00AB2000" w:rsidP="00AB20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>«Нюрнберг – взгляд из прошлого в будущее»</w:t>
      </w:r>
    </w:p>
    <w:p w14:paraId="15D00050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 xml:space="preserve">В Красноярске с визитом побывал писатель, юрист, историк, обладатель </w:t>
      </w:r>
      <w:r w:rsidRPr="008531A1">
        <w:rPr>
          <w:rFonts w:ascii="Times New Roman" w:hAnsi="Times New Roman" w:cs="Times New Roman"/>
          <w:sz w:val="28"/>
          <w:szCs w:val="28"/>
        </w:rPr>
        <w:t>многих</w:t>
      </w:r>
      <w:r w:rsidR="00CA2B63" w:rsidRPr="008531A1">
        <w:rPr>
          <w:rFonts w:ascii="Times New Roman" w:hAnsi="Times New Roman" w:cs="Times New Roman"/>
          <w:sz w:val="28"/>
          <w:szCs w:val="28"/>
        </w:rPr>
        <w:t xml:space="preserve"> почётных</w:t>
      </w:r>
      <w:r w:rsidRPr="008531A1">
        <w:rPr>
          <w:rFonts w:ascii="Times New Roman" w:hAnsi="Times New Roman" w:cs="Times New Roman"/>
          <w:sz w:val="28"/>
          <w:szCs w:val="28"/>
        </w:rPr>
        <w:t xml:space="preserve"> званий и наград</w:t>
      </w:r>
      <w:r w:rsidRPr="00AB2000">
        <w:rPr>
          <w:rFonts w:ascii="Times New Roman" w:hAnsi="Times New Roman" w:cs="Times New Roman"/>
          <w:sz w:val="28"/>
          <w:szCs w:val="28"/>
        </w:rPr>
        <w:t xml:space="preserve"> Александр Звягинцев. На творческой встрече в краевой филармонии Александр Звягинцев прочел лекцию «По долгу памяти. Вселенское зло перед судом истории». Более тысячи человек, где помимо работников силовых ведомств, были общественники, преподаватели и студенты, кадеты и школьники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000">
        <w:rPr>
          <w:rFonts w:ascii="Times New Roman" w:hAnsi="Times New Roman" w:cs="Times New Roman"/>
          <w:sz w:val="28"/>
          <w:szCs w:val="28"/>
        </w:rPr>
        <w:t xml:space="preserve"> на одном дыхании прослушали эту лекцию, которая включала много визуальных подтверждений – кадры из документальных фильмов, архивные материалы.</w:t>
      </w:r>
    </w:p>
    <w:p w14:paraId="67A8AB97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>О чём была эта лекция? Она была об одном из самых страшных судов в истории человечества – судом над фашистами, совершившими бесчеловечные по своим масштабам и зверству преступлениям. Этот суд всем известен больше как Нюрнбергский процесс.</w:t>
      </w:r>
    </w:p>
    <w:p w14:paraId="4CCBB857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 xml:space="preserve">Почему об этом рассказывает Александр Звягинцев – понятно, ведь он как юрист и историк 50 лет занимался изучением главного суда XX века. Именно по материалам Звягинцева в прошлом году был снят фильм «Нюрнберг». </w:t>
      </w:r>
    </w:p>
    <w:p w14:paraId="3E6BBE71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 xml:space="preserve">Нужно ли сегодня, спустя 80 лет вспоминать так детально этот </w:t>
      </w:r>
      <w:r w:rsidR="00CA2B63" w:rsidRPr="008531A1">
        <w:rPr>
          <w:rFonts w:ascii="Times New Roman" w:hAnsi="Times New Roman" w:cs="Times New Roman"/>
          <w:sz w:val="28"/>
          <w:szCs w:val="28"/>
        </w:rPr>
        <w:t>факт истории</w:t>
      </w:r>
      <w:r w:rsidRPr="00AB2000">
        <w:rPr>
          <w:rFonts w:ascii="Times New Roman" w:hAnsi="Times New Roman" w:cs="Times New Roman"/>
          <w:sz w:val="28"/>
          <w:szCs w:val="28"/>
        </w:rPr>
        <w:t xml:space="preserve">? Почему военных преступников </w:t>
      </w:r>
      <w:r w:rsidRPr="008531A1">
        <w:rPr>
          <w:rFonts w:ascii="Times New Roman" w:hAnsi="Times New Roman" w:cs="Times New Roman"/>
          <w:sz w:val="28"/>
          <w:szCs w:val="28"/>
        </w:rPr>
        <w:t>судили судом</w:t>
      </w:r>
      <w:r w:rsidRPr="00AB2000">
        <w:rPr>
          <w:rFonts w:ascii="Times New Roman" w:hAnsi="Times New Roman" w:cs="Times New Roman"/>
          <w:sz w:val="28"/>
          <w:szCs w:val="28"/>
        </w:rPr>
        <w:t xml:space="preserve"> военного мирового трибунала? Почему процесс шел более 300 дней на четырех языках и нужна ли была такая его открытость и освещение в СМИ тех лет? Не слишком ли суровым были приговоры нацистам? </w:t>
      </w:r>
    </w:p>
    <w:p w14:paraId="4675D0EA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>На все эти вопросы даёт ответы в сво</w:t>
      </w:r>
      <w:r w:rsidR="008531A1">
        <w:rPr>
          <w:rFonts w:ascii="Times New Roman" w:hAnsi="Times New Roman" w:cs="Times New Roman"/>
          <w:sz w:val="28"/>
          <w:szCs w:val="28"/>
        </w:rPr>
        <w:t>ей</w:t>
      </w:r>
      <w:r w:rsidRPr="00AB2000">
        <w:rPr>
          <w:rFonts w:ascii="Times New Roman" w:hAnsi="Times New Roman" w:cs="Times New Roman"/>
          <w:sz w:val="28"/>
          <w:szCs w:val="28"/>
        </w:rPr>
        <w:t xml:space="preserve"> </w:t>
      </w:r>
      <w:r w:rsidR="00CA2B63" w:rsidRPr="008531A1">
        <w:rPr>
          <w:rFonts w:ascii="Times New Roman" w:hAnsi="Times New Roman" w:cs="Times New Roman"/>
          <w:sz w:val="28"/>
          <w:szCs w:val="28"/>
        </w:rPr>
        <w:t>лекции книге исследованиях</w:t>
      </w:r>
      <w:r w:rsidRPr="00AB2000">
        <w:rPr>
          <w:rFonts w:ascii="Times New Roman" w:hAnsi="Times New Roman" w:cs="Times New Roman"/>
          <w:sz w:val="28"/>
          <w:szCs w:val="28"/>
        </w:rPr>
        <w:t xml:space="preserve"> Александр Звягинцев. Процесс действительно был уникален с точки зрения исторической важности. Ведь впервые подсудимым были предъявлены </w:t>
      </w:r>
      <w:r w:rsidRPr="00AB2000">
        <w:rPr>
          <w:rFonts w:ascii="Times New Roman" w:hAnsi="Times New Roman" w:cs="Times New Roman"/>
          <w:sz w:val="28"/>
          <w:szCs w:val="28"/>
        </w:rPr>
        <w:lastRenderedPageBreak/>
        <w:t xml:space="preserve">обвинения в преступлениях против мира и против человечества. Впервые использован термин геноцид. </w:t>
      </w:r>
    </w:p>
    <w:p w14:paraId="30DC6F02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 xml:space="preserve">Трудно представить сегодня, что СССР – страна, победившая фашизм, не играла первую скрипку, а на равных выступала с прокурорами от еще трех стран – США, Великобритании и Франции. Таким образом Советское </w:t>
      </w:r>
      <w:r w:rsidRPr="00C42A75">
        <w:rPr>
          <w:rFonts w:ascii="Times New Roman" w:hAnsi="Times New Roman" w:cs="Times New Roman"/>
          <w:sz w:val="28"/>
          <w:szCs w:val="28"/>
        </w:rPr>
        <w:t>правительство смогло привлечь внимание всего мира к этому процессу как беспрецедентному международному событию.</w:t>
      </w:r>
    </w:p>
    <w:p w14:paraId="139B7CF1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>Есть ли у нас право сегодня забывать страшные уроки Великой Отечественной войны? Безусловно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000">
        <w:rPr>
          <w:rFonts w:ascii="Times New Roman" w:hAnsi="Times New Roman" w:cs="Times New Roman"/>
          <w:sz w:val="28"/>
          <w:szCs w:val="28"/>
        </w:rPr>
        <w:t xml:space="preserve"> нет. И Нюрнбергский суд был важен для живущих тогда и живущих сегодня как процесс восстановления исторической справедливости. </w:t>
      </w:r>
    </w:p>
    <w:p w14:paraId="4F14DB87" w14:textId="77777777" w:rsidR="00AB2000" w:rsidRPr="00AB2000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>На мой взгляд, нет ничего страшнее, чем «расчеловечивание» – утрата таких человеческих качеств, как доброта, любовь к ближнему, сочувствие к слабым, желание защитить и помочь тем, кто не может за себя постоять. Это путь духовно-нравственной деградации. Его прошли многие нацистские лидеры Германии, по нему идут неонацисты и неофашисты сегодняшних дней. У всех этих людей бессердечность – норма, лица напоминают звериный оскал, поступки за гранью понимания.</w:t>
      </w:r>
    </w:p>
    <w:p w14:paraId="6E36A9CD" w14:textId="77777777" w:rsidR="007C34A8" w:rsidRDefault="00AB2000" w:rsidP="00AB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sz w:val="28"/>
          <w:szCs w:val="28"/>
        </w:rPr>
        <w:t>Фашизм, видимо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000">
        <w:rPr>
          <w:rFonts w:ascii="Times New Roman" w:hAnsi="Times New Roman" w:cs="Times New Roman"/>
          <w:sz w:val="28"/>
          <w:szCs w:val="28"/>
        </w:rPr>
        <w:t xml:space="preserve"> нельзя победить однажды и навсегда. Он пускает свои ядовитые ростки в обществе, где, казалось бы, уже нет голода, всё относительно благополучно и люди могут жить свободно, счастливо. Это зло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000">
        <w:rPr>
          <w:rFonts w:ascii="Times New Roman" w:hAnsi="Times New Roman" w:cs="Times New Roman"/>
          <w:sz w:val="28"/>
          <w:szCs w:val="28"/>
        </w:rPr>
        <w:t xml:space="preserve"> с которым нужно вести постоянную борьбу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000">
        <w:rPr>
          <w:rFonts w:ascii="Times New Roman" w:hAnsi="Times New Roman" w:cs="Times New Roman"/>
          <w:sz w:val="28"/>
          <w:szCs w:val="28"/>
        </w:rPr>
        <w:t xml:space="preserve"> и оно, как правильно назвал его Звягинцев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000">
        <w:rPr>
          <w:rFonts w:ascii="Times New Roman" w:hAnsi="Times New Roman" w:cs="Times New Roman"/>
          <w:sz w:val="28"/>
          <w:szCs w:val="28"/>
        </w:rPr>
        <w:t xml:space="preserve"> – вселенское. В конце хочу привести цитату Александра Звягинцева, прозвучавшую в Красноярске: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000">
        <w:rPr>
          <w:rFonts w:ascii="Times New Roman" w:hAnsi="Times New Roman" w:cs="Times New Roman"/>
          <w:sz w:val="28"/>
          <w:szCs w:val="28"/>
        </w:rPr>
        <w:t>«Нет такого топора, который мог бы обрубить нашу память... Главная цель всей моей деятельности – не допустить забвения, не дать забыть грядущим поколениям о преступлениях нацистского режима!».</w:t>
      </w:r>
    </w:p>
    <w:p w14:paraId="421CFC8F" w14:textId="77777777" w:rsidR="007C34A8" w:rsidRPr="007C34A8" w:rsidRDefault="007C34A8" w:rsidP="002F4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00">
        <w:rPr>
          <w:rFonts w:ascii="Times New Roman" w:hAnsi="Times New Roman" w:cs="Times New Roman"/>
          <w:i/>
          <w:sz w:val="28"/>
          <w:szCs w:val="28"/>
        </w:rPr>
        <w:t>Согласен на обработку персональных данных и размещение работы в средствах массовой информации,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AB2000">
        <w:rPr>
          <w:rFonts w:ascii="Times New Roman" w:hAnsi="Times New Roman" w:cs="Times New Roman"/>
          <w:sz w:val="28"/>
          <w:szCs w:val="28"/>
        </w:rPr>
        <w:t>Д.Ш. Шахин</w:t>
      </w:r>
    </w:p>
    <w:sectPr w:rsidR="007C34A8" w:rsidRPr="007C34A8" w:rsidSect="00A3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2B"/>
    <w:rsid w:val="002F4D87"/>
    <w:rsid w:val="007C34A8"/>
    <w:rsid w:val="008531A1"/>
    <w:rsid w:val="00912F53"/>
    <w:rsid w:val="00A33941"/>
    <w:rsid w:val="00A4781F"/>
    <w:rsid w:val="00AB2000"/>
    <w:rsid w:val="00AF744A"/>
    <w:rsid w:val="00C42A75"/>
    <w:rsid w:val="00C47A2B"/>
    <w:rsid w:val="00C56B4F"/>
    <w:rsid w:val="00CA2B63"/>
    <w:rsid w:val="00D035FB"/>
    <w:rsid w:val="00D67766"/>
    <w:rsid w:val="00DC2F4F"/>
    <w:rsid w:val="00E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9B0B"/>
  <w15:docId w15:val="{E2C2AE16-61A6-4DDF-BB6E-2AAE586A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4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2024-12-09T02:43:00Z</dcterms:created>
  <dcterms:modified xsi:type="dcterms:W3CDTF">2025-02-16T10:26:00Z</dcterms:modified>
</cp:coreProperties>
</file>